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3CCCB" w14:textId="63688324" w:rsidR="000A5DAA" w:rsidRDefault="00226AAC">
      <w:r>
        <w:t>仪器设备情况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226AAC" w14:paraId="318AE089" w14:textId="77777777" w:rsidTr="00226AAC">
        <w:tc>
          <w:tcPr>
            <w:tcW w:w="2765" w:type="dxa"/>
          </w:tcPr>
          <w:p w14:paraId="241AB21D" w14:textId="49F284FA" w:rsidR="00226AAC" w:rsidRDefault="00226AAC">
            <w:pPr>
              <w:rPr>
                <w:rFonts w:hint="eastAsia"/>
              </w:rPr>
            </w:pPr>
            <w:r>
              <w:t>分类</w:t>
            </w:r>
          </w:p>
        </w:tc>
        <w:tc>
          <w:tcPr>
            <w:tcW w:w="2765" w:type="dxa"/>
          </w:tcPr>
          <w:p w14:paraId="2F2FC79F" w14:textId="2DD26424" w:rsidR="00226AAC" w:rsidRDefault="00226AAC">
            <w:pPr>
              <w:rPr>
                <w:rFonts w:hint="eastAsia"/>
              </w:rPr>
            </w:pPr>
            <w:r>
              <w:t>数量（台件）</w:t>
            </w:r>
          </w:p>
        </w:tc>
        <w:tc>
          <w:tcPr>
            <w:tcW w:w="2766" w:type="dxa"/>
          </w:tcPr>
          <w:p w14:paraId="5709E45E" w14:textId="04C82950" w:rsidR="00226AAC" w:rsidRDefault="00226AAC">
            <w:pPr>
              <w:rPr>
                <w:rFonts w:hint="eastAsia"/>
              </w:rPr>
            </w:pPr>
            <w:r>
              <w:t>金额（万元）</w:t>
            </w:r>
          </w:p>
        </w:tc>
      </w:tr>
      <w:tr w:rsidR="00226AAC" w14:paraId="7AF9A2E8" w14:textId="77777777" w:rsidTr="00226AAC">
        <w:tc>
          <w:tcPr>
            <w:tcW w:w="2765" w:type="dxa"/>
          </w:tcPr>
          <w:p w14:paraId="37D4C14F" w14:textId="2858E26B" w:rsidR="00226AAC" w:rsidRDefault="00226AAC">
            <w:pPr>
              <w:rPr>
                <w:rFonts w:hint="eastAsia"/>
              </w:rPr>
            </w:pPr>
            <w:r>
              <w:t>教学</w:t>
            </w:r>
          </w:p>
        </w:tc>
        <w:tc>
          <w:tcPr>
            <w:tcW w:w="2765" w:type="dxa"/>
          </w:tcPr>
          <w:p w14:paraId="7808CFDC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2766" w:type="dxa"/>
          </w:tcPr>
          <w:p w14:paraId="051B14CD" w14:textId="77777777" w:rsidR="00226AAC" w:rsidRDefault="00226AAC">
            <w:pPr>
              <w:rPr>
                <w:rFonts w:hint="eastAsia"/>
              </w:rPr>
            </w:pPr>
          </w:p>
        </w:tc>
      </w:tr>
      <w:tr w:rsidR="00226AAC" w14:paraId="3A8556E1" w14:textId="77777777" w:rsidTr="00226AAC">
        <w:tc>
          <w:tcPr>
            <w:tcW w:w="2765" w:type="dxa"/>
          </w:tcPr>
          <w:p w14:paraId="55EBA573" w14:textId="2C34DD2B" w:rsidR="00226AAC" w:rsidRDefault="00226AAC">
            <w:pPr>
              <w:rPr>
                <w:rFonts w:hint="eastAsia"/>
              </w:rPr>
            </w:pPr>
            <w:r>
              <w:t>科研</w:t>
            </w:r>
          </w:p>
        </w:tc>
        <w:tc>
          <w:tcPr>
            <w:tcW w:w="2765" w:type="dxa"/>
          </w:tcPr>
          <w:p w14:paraId="4C3720B1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2766" w:type="dxa"/>
          </w:tcPr>
          <w:p w14:paraId="79EE0010" w14:textId="77777777" w:rsidR="00226AAC" w:rsidRDefault="00226AAC">
            <w:pPr>
              <w:rPr>
                <w:rFonts w:hint="eastAsia"/>
              </w:rPr>
            </w:pPr>
          </w:p>
        </w:tc>
      </w:tr>
      <w:tr w:rsidR="00226AAC" w14:paraId="7E2A93B3" w14:textId="77777777" w:rsidTr="00226AAC">
        <w:tc>
          <w:tcPr>
            <w:tcW w:w="2765" w:type="dxa"/>
          </w:tcPr>
          <w:p w14:paraId="2862D353" w14:textId="56607DA4" w:rsidR="00226AAC" w:rsidRDefault="00226AAC">
            <w:pPr>
              <w:rPr>
                <w:rFonts w:hint="eastAsia"/>
              </w:rPr>
            </w:pPr>
            <w:r>
              <w:t>行政办公</w:t>
            </w:r>
          </w:p>
        </w:tc>
        <w:tc>
          <w:tcPr>
            <w:tcW w:w="2765" w:type="dxa"/>
          </w:tcPr>
          <w:p w14:paraId="7251EBF8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2766" w:type="dxa"/>
          </w:tcPr>
          <w:p w14:paraId="4BD67A9C" w14:textId="77777777" w:rsidR="00226AAC" w:rsidRDefault="00226AAC">
            <w:pPr>
              <w:rPr>
                <w:rFonts w:hint="eastAsia"/>
              </w:rPr>
            </w:pPr>
          </w:p>
        </w:tc>
      </w:tr>
      <w:tr w:rsidR="00226AAC" w14:paraId="325751DA" w14:textId="77777777" w:rsidTr="00226AAC">
        <w:tc>
          <w:tcPr>
            <w:tcW w:w="2765" w:type="dxa"/>
          </w:tcPr>
          <w:p w14:paraId="427142D9" w14:textId="569AE65D" w:rsidR="00226AAC" w:rsidRDefault="00226AAC">
            <w:pPr>
              <w:rPr>
                <w:rFonts w:hint="eastAsia"/>
              </w:rPr>
            </w:pPr>
            <w:r>
              <w:t>其他</w:t>
            </w:r>
          </w:p>
        </w:tc>
        <w:tc>
          <w:tcPr>
            <w:tcW w:w="2765" w:type="dxa"/>
          </w:tcPr>
          <w:p w14:paraId="0E1E4C63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2766" w:type="dxa"/>
          </w:tcPr>
          <w:p w14:paraId="3B65255E" w14:textId="77777777" w:rsidR="00226AAC" w:rsidRDefault="00226AAC">
            <w:pPr>
              <w:rPr>
                <w:rFonts w:hint="eastAsia"/>
              </w:rPr>
            </w:pPr>
          </w:p>
        </w:tc>
      </w:tr>
      <w:tr w:rsidR="00226AAC" w14:paraId="7CE657B5" w14:textId="77777777" w:rsidTr="00226AAC">
        <w:tc>
          <w:tcPr>
            <w:tcW w:w="2765" w:type="dxa"/>
          </w:tcPr>
          <w:p w14:paraId="5AEBF5B4" w14:textId="15920A0F" w:rsidR="00226AAC" w:rsidRDefault="00226AAC">
            <w:pPr>
              <w:rPr>
                <w:rFonts w:hint="eastAsia"/>
              </w:rPr>
            </w:pPr>
            <w:r>
              <w:t>合计</w:t>
            </w:r>
          </w:p>
        </w:tc>
        <w:tc>
          <w:tcPr>
            <w:tcW w:w="2765" w:type="dxa"/>
          </w:tcPr>
          <w:p w14:paraId="293DEE9B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2766" w:type="dxa"/>
          </w:tcPr>
          <w:p w14:paraId="47F77F95" w14:textId="77777777" w:rsidR="00226AAC" w:rsidRDefault="00226AAC">
            <w:pPr>
              <w:rPr>
                <w:rFonts w:hint="eastAsia"/>
              </w:rPr>
            </w:pPr>
          </w:p>
        </w:tc>
      </w:tr>
    </w:tbl>
    <w:p w14:paraId="3B7BE581" w14:textId="31B6CE17" w:rsidR="00226AAC" w:rsidRDefault="00226AAC">
      <w:r>
        <w:t>土地及建筑面积情况</w:t>
      </w:r>
    </w:p>
    <w:p w14:paraId="4D0D0C8A" w14:textId="39344C92" w:rsidR="00226AAC" w:rsidRDefault="00226AAC">
      <w:r>
        <w:t>一、土地面积情况（单位：平方米）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1659"/>
        <w:gridCol w:w="1660"/>
      </w:tblGrid>
      <w:tr w:rsidR="00226AAC" w14:paraId="39E22508" w14:textId="77777777" w:rsidTr="00226AAC">
        <w:tc>
          <w:tcPr>
            <w:tcW w:w="1659" w:type="dxa"/>
          </w:tcPr>
          <w:p w14:paraId="2CED62C9" w14:textId="4FA38681" w:rsidR="00226AAC" w:rsidRDefault="00226AAC">
            <w:pPr>
              <w:rPr>
                <w:rFonts w:hint="eastAsia"/>
              </w:rPr>
            </w:pPr>
            <w:r>
              <w:t>东校区</w:t>
            </w:r>
          </w:p>
        </w:tc>
        <w:tc>
          <w:tcPr>
            <w:tcW w:w="1659" w:type="dxa"/>
          </w:tcPr>
          <w:p w14:paraId="29F378A3" w14:textId="7EBE9268" w:rsidR="00226AAC" w:rsidRDefault="00226AAC">
            <w:pPr>
              <w:rPr>
                <w:rFonts w:hint="eastAsia"/>
              </w:rPr>
            </w:pPr>
            <w:r>
              <w:t>西校区</w:t>
            </w:r>
          </w:p>
        </w:tc>
        <w:tc>
          <w:tcPr>
            <w:tcW w:w="1659" w:type="dxa"/>
          </w:tcPr>
          <w:p w14:paraId="7C67C0DB" w14:textId="75827D47" w:rsidR="00226AAC" w:rsidRDefault="00226AAC">
            <w:pPr>
              <w:rPr>
                <w:rFonts w:hint="eastAsia"/>
              </w:rPr>
            </w:pPr>
            <w:r>
              <w:t>南校区</w:t>
            </w:r>
          </w:p>
        </w:tc>
        <w:tc>
          <w:tcPr>
            <w:tcW w:w="1659" w:type="dxa"/>
          </w:tcPr>
          <w:p w14:paraId="335E81E1" w14:textId="7FE14C58" w:rsidR="00226AAC" w:rsidRDefault="00226AAC">
            <w:pPr>
              <w:rPr>
                <w:rFonts w:hint="eastAsia"/>
              </w:rPr>
            </w:pPr>
            <w:r>
              <w:t>其它</w:t>
            </w:r>
          </w:p>
        </w:tc>
        <w:tc>
          <w:tcPr>
            <w:tcW w:w="1660" w:type="dxa"/>
          </w:tcPr>
          <w:p w14:paraId="4BA95301" w14:textId="1B9D9764" w:rsidR="00226AAC" w:rsidRDefault="00226AAC">
            <w:pPr>
              <w:rPr>
                <w:rFonts w:hint="eastAsia"/>
              </w:rPr>
            </w:pPr>
            <w:r>
              <w:t>合 计</w:t>
            </w:r>
          </w:p>
        </w:tc>
      </w:tr>
      <w:tr w:rsidR="00226AAC" w14:paraId="6F6D57D8" w14:textId="77777777" w:rsidTr="00226AAC">
        <w:tc>
          <w:tcPr>
            <w:tcW w:w="1659" w:type="dxa"/>
          </w:tcPr>
          <w:p w14:paraId="33B36B50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1659" w:type="dxa"/>
          </w:tcPr>
          <w:p w14:paraId="0528B9E0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1659" w:type="dxa"/>
          </w:tcPr>
          <w:p w14:paraId="066F89BD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1659" w:type="dxa"/>
          </w:tcPr>
          <w:p w14:paraId="0003D674" w14:textId="77777777" w:rsidR="00226AAC" w:rsidRDefault="00226AAC">
            <w:pPr>
              <w:rPr>
                <w:rFonts w:hint="eastAsia"/>
              </w:rPr>
            </w:pPr>
          </w:p>
        </w:tc>
        <w:tc>
          <w:tcPr>
            <w:tcW w:w="1660" w:type="dxa"/>
          </w:tcPr>
          <w:p w14:paraId="2E46DBDC" w14:textId="77777777" w:rsidR="00226AAC" w:rsidRDefault="00226AAC">
            <w:pPr>
              <w:rPr>
                <w:rFonts w:hint="eastAsia"/>
              </w:rPr>
            </w:pPr>
          </w:p>
        </w:tc>
      </w:tr>
    </w:tbl>
    <w:p w14:paraId="266A4DE3" w14:textId="2E88DE6C" w:rsidR="00226AAC" w:rsidRDefault="00226AAC">
      <w:r>
        <w:t>二、建筑面积情况（单位：平方米）</w:t>
      </w:r>
    </w:p>
    <w:tbl>
      <w:tblPr>
        <w:tblW w:w="8509" w:type="dxa"/>
        <w:jc w:val="center"/>
        <w:tblLook w:val="04A0" w:firstRow="1" w:lastRow="0" w:firstColumn="1" w:lastColumn="0" w:noHBand="0" w:noVBand="1"/>
      </w:tblPr>
      <w:tblGrid>
        <w:gridCol w:w="2409"/>
        <w:gridCol w:w="2409"/>
        <w:gridCol w:w="1779"/>
        <w:gridCol w:w="1912"/>
      </w:tblGrid>
      <w:tr w:rsidR="00226AAC" w14:paraId="325BB87C" w14:textId="77777777" w:rsidTr="002B430E">
        <w:trPr>
          <w:trHeight w:val="533"/>
          <w:jc w:val="center"/>
        </w:trPr>
        <w:tc>
          <w:tcPr>
            <w:tcW w:w="4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78A62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教学行政用房</w:t>
            </w:r>
          </w:p>
        </w:tc>
        <w:tc>
          <w:tcPr>
            <w:tcW w:w="3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4C238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生活及福利附属用房</w:t>
            </w:r>
          </w:p>
        </w:tc>
      </w:tr>
      <w:tr w:rsidR="00226AAC" w14:paraId="18130825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1343C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项目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D8457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建筑面积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ACD55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项目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F38C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建筑面积</w:t>
            </w:r>
          </w:p>
        </w:tc>
      </w:tr>
      <w:tr w:rsidR="00226AAC" w14:paraId="25CBD724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3574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教室面积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7DF5" w14:textId="744511F8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BD92D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学生公寓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75D87" w14:textId="2B6ED9E4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226AAC" w14:paraId="4FB2D1A7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446A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实验用房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6329" w14:textId="18CF471D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EEC4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学生食堂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AB00" w14:textId="56A9B9F9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226AAC" w14:paraId="650187FA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1C56B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体育用房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F53DE" w14:textId="62E7EC4A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135C1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教工及家属住宅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7F93D" w14:textId="48505D7F" w:rsidR="00226AAC" w:rsidRDefault="00226AAC" w:rsidP="002B430E">
            <w:pPr>
              <w:widowControl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26AAC" w14:paraId="4A0099CF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A7477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图书用房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A943" w14:textId="7660BB08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3360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福利及附属用房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3C104" w14:textId="4E1FBB62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226AAC" w14:paraId="528DCF8E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96E7F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办公用房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0BEE0" w14:textId="77F40E2D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6ED1" w14:textId="77777777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20CA" w14:textId="77777777" w:rsidR="00226AAC" w:rsidRDefault="00226AAC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226AAC" w14:paraId="7BDC921E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06330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计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F1CA" w14:textId="68D0C051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CBEB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计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C1D4" w14:textId="32648E2C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226AAC" w14:paraId="20B95DCF" w14:textId="77777777" w:rsidTr="002B430E">
        <w:trPr>
          <w:trHeight w:val="533"/>
          <w:jc w:val="center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E7A44" w14:textId="77777777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总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计</w:t>
            </w:r>
          </w:p>
        </w:tc>
        <w:tc>
          <w:tcPr>
            <w:tcW w:w="6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555CD" w14:textId="56AEF338" w:rsidR="00226AAC" w:rsidRDefault="00226AAC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6C5913"/>
                <w:szCs w:val="21"/>
              </w:rPr>
            </w:pPr>
          </w:p>
        </w:tc>
      </w:tr>
    </w:tbl>
    <w:p w14:paraId="53C9B2E5" w14:textId="77777777" w:rsidR="00226AAC" w:rsidRPr="00226AAC" w:rsidRDefault="00226AAC">
      <w:pPr>
        <w:rPr>
          <w:rFonts w:hint="eastAsia"/>
        </w:rPr>
      </w:pPr>
    </w:p>
    <w:sectPr w:rsidR="00226AAC" w:rsidRPr="00226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5399" w14:textId="77777777" w:rsidR="00B4569A" w:rsidRDefault="00B4569A" w:rsidP="00226AAC">
      <w:r>
        <w:separator/>
      </w:r>
    </w:p>
  </w:endnote>
  <w:endnote w:type="continuationSeparator" w:id="0">
    <w:p w14:paraId="64803179" w14:textId="77777777" w:rsidR="00B4569A" w:rsidRDefault="00B4569A" w:rsidP="0022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F2CDD" w14:textId="77777777" w:rsidR="00B4569A" w:rsidRDefault="00B4569A" w:rsidP="00226AAC">
      <w:r>
        <w:separator/>
      </w:r>
    </w:p>
  </w:footnote>
  <w:footnote w:type="continuationSeparator" w:id="0">
    <w:p w14:paraId="186EC7F8" w14:textId="77777777" w:rsidR="00B4569A" w:rsidRDefault="00B4569A" w:rsidP="00226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527"/>
    <w:rsid w:val="000A5DAA"/>
    <w:rsid w:val="00226AAC"/>
    <w:rsid w:val="00B4569A"/>
    <w:rsid w:val="00E3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CD79E"/>
  <w15:chartTrackingRefBased/>
  <w15:docId w15:val="{126A1763-B527-416F-A506-E9E501C42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26A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26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26AAC"/>
    <w:rPr>
      <w:sz w:val="18"/>
      <w:szCs w:val="18"/>
    </w:rPr>
  </w:style>
  <w:style w:type="table" w:styleId="a7">
    <w:name w:val="Table Grid"/>
    <w:basedOn w:val="a1"/>
    <w:uiPriority w:val="39"/>
    <w:rsid w:val="00226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26A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义博</dc:creator>
  <cp:keywords/>
  <dc:description/>
  <cp:lastModifiedBy>王 义博</cp:lastModifiedBy>
  <cp:revision>2</cp:revision>
  <dcterms:created xsi:type="dcterms:W3CDTF">2024-03-29T00:41:00Z</dcterms:created>
  <dcterms:modified xsi:type="dcterms:W3CDTF">2024-03-29T00:45:00Z</dcterms:modified>
</cp:coreProperties>
</file>