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8B05" w14:textId="25D5DFAD" w:rsidR="0099183C" w:rsidRDefault="0099183C" w:rsidP="0099183C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350BB">
        <w:rPr>
          <w:rFonts w:ascii="黑体" w:eastAsia="黑体" w:hAnsi="黑体" w:hint="eastAsia"/>
          <w:sz w:val="32"/>
          <w:szCs w:val="32"/>
        </w:rPr>
        <w:t>3</w:t>
      </w:r>
    </w:p>
    <w:p w14:paraId="67AE54D1" w14:textId="516DF003" w:rsidR="00922D07" w:rsidRDefault="00922D07" w:rsidP="00922D0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长春理工大学</w:t>
      </w:r>
      <w:r w:rsidR="00815E09">
        <w:rPr>
          <w:rFonts w:ascii="黑体" w:eastAsia="黑体" w:hAnsi="黑体" w:hint="eastAsia"/>
          <w:sz w:val="32"/>
          <w:szCs w:val="32"/>
        </w:rPr>
        <w:t>高等教育教学改革研究课题</w:t>
      </w:r>
    </w:p>
    <w:p w14:paraId="16EB2FAA" w14:textId="6B02DB92" w:rsidR="002B062C" w:rsidRDefault="00815E09" w:rsidP="00922D0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设计论证材料模板</w:t>
      </w:r>
    </w:p>
    <w:p w14:paraId="5FF2C17D" w14:textId="2C9B0E1F" w:rsidR="002B062C" w:rsidRDefault="004808F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815E09">
        <w:rPr>
          <w:rFonts w:ascii="黑体" w:eastAsia="黑体" w:hAnsi="黑体" w:hint="eastAsia"/>
          <w:sz w:val="32"/>
          <w:szCs w:val="32"/>
        </w:rPr>
        <w:t>课题名称：</w:t>
      </w:r>
      <w:r w:rsidR="00815E09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</w:t>
      </w:r>
    </w:p>
    <w:p w14:paraId="063E3CAF" w14:textId="77777777" w:rsidR="002B062C" w:rsidRDefault="00815E09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二、课题国内外研究现状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B062C" w14:paraId="0585C024" w14:textId="77777777">
        <w:trPr>
          <w:trHeight w:val="4535"/>
        </w:trPr>
        <w:tc>
          <w:tcPr>
            <w:tcW w:w="8500" w:type="dxa"/>
          </w:tcPr>
          <w:p w14:paraId="31985D0B" w14:textId="77777777" w:rsidR="002B062C" w:rsidRDefault="00815E09">
            <w:pPr>
              <w:pStyle w:val="1"/>
              <w:ind w:firstLineChars="200" w:firstLine="480"/>
            </w:pPr>
            <w:r>
              <w:rPr>
                <w:rFonts w:eastAsia="宋体"/>
              </w:rPr>
              <w:t>（</w:t>
            </w:r>
            <w:r>
              <w:rPr>
                <w:rFonts w:eastAsia="宋体" w:hint="eastAsia"/>
              </w:rPr>
              <w:t>国内外相关研究学术史梳理、研究动态与趋势、现有研究不足，</w:t>
            </w:r>
            <w:r>
              <w:rPr>
                <w:rFonts w:eastAsia="宋体"/>
              </w:rPr>
              <w:t>限</w:t>
            </w:r>
            <w:r>
              <w:rPr>
                <w:rFonts w:eastAsia="宋体" w:hint="eastAsia"/>
              </w:rPr>
              <w:t>2000</w:t>
            </w:r>
            <w:r>
              <w:rPr>
                <w:rFonts w:eastAsia="宋体"/>
              </w:rPr>
              <w:t>字以内）</w:t>
            </w:r>
          </w:p>
        </w:tc>
      </w:tr>
    </w:tbl>
    <w:p w14:paraId="67CDAA76" w14:textId="77777777" w:rsidR="002B062C" w:rsidRDefault="00815E09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三、课题研究的目的及意义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B062C" w14:paraId="74A7696F" w14:textId="77777777">
        <w:trPr>
          <w:trHeight w:val="4535"/>
        </w:trPr>
        <w:tc>
          <w:tcPr>
            <w:tcW w:w="8500" w:type="dxa"/>
          </w:tcPr>
          <w:p w14:paraId="7F9ADE99" w14:textId="77777777" w:rsidR="002B062C" w:rsidRDefault="00815E09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（明确要解决什么教学问题、达成什么改革目标；对比已有研究，说明本课题的增量贡献，限1000字以内）</w:t>
            </w:r>
          </w:p>
        </w:tc>
      </w:tr>
    </w:tbl>
    <w:p w14:paraId="733BDA09" w14:textId="77777777" w:rsidR="002B062C" w:rsidRDefault="00815E09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四、课题拟需要解决的问题和研究方法、研究内容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B062C" w14:paraId="7CBD4F72" w14:textId="77777777">
        <w:trPr>
          <w:trHeight w:val="4535"/>
        </w:trPr>
        <w:tc>
          <w:tcPr>
            <w:tcW w:w="8500" w:type="dxa"/>
          </w:tcPr>
          <w:p w14:paraId="66BA2331" w14:textId="77777777" w:rsidR="002B062C" w:rsidRDefault="00815E09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lastRenderedPageBreak/>
              <w:t>（基本思路、总体框架、研究方法、明确拟解决的问题与重点建设内容，限2000字以内）</w:t>
            </w:r>
          </w:p>
        </w:tc>
      </w:tr>
    </w:tbl>
    <w:p w14:paraId="32A29900" w14:textId="77777777" w:rsidR="002B062C" w:rsidRDefault="00815E09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五、研究方案及落实措施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B062C" w14:paraId="65358B9F" w14:textId="77777777">
        <w:trPr>
          <w:trHeight w:val="4535"/>
        </w:trPr>
        <w:tc>
          <w:tcPr>
            <w:tcW w:w="8500" w:type="dxa"/>
          </w:tcPr>
          <w:p w14:paraId="5152FD89" w14:textId="77777777" w:rsidR="002B062C" w:rsidRDefault="00815E09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（实施举措、保障措施，限1000字以内）</w:t>
            </w:r>
          </w:p>
        </w:tc>
      </w:tr>
    </w:tbl>
    <w:p w14:paraId="3EE22043" w14:textId="77777777" w:rsidR="002B062C" w:rsidRDefault="00815E09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六、研究进程计划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B062C" w14:paraId="60B84DF7" w14:textId="77777777">
        <w:trPr>
          <w:trHeight w:val="4535"/>
        </w:trPr>
        <w:tc>
          <w:tcPr>
            <w:tcW w:w="8500" w:type="dxa"/>
          </w:tcPr>
          <w:p w14:paraId="2DB509F6" w14:textId="77777777" w:rsidR="002B062C" w:rsidRDefault="00815E09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lastRenderedPageBreak/>
              <w:t>（节点清晰、任务具体、时间明确、可落地执行，</w:t>
            </w:r>
            <w:r>
              <w:rPr>
                <w:rFonts w:eastAsia="宋体"/>
              </w:rPr>
              <w:t>限</w:t>
            </w:r>
            <w:r>
              <w:rPr>
                <w:rFonts w:eastAsia="宋体" w:hint="eastAsia"/>
              </w:rPr>
              <w:t>500</w:t>
            </w:r>
            <w:r>
              <w:rPr>
                <w:rFonts w:eastAsia="宋体"/>
              </w:rPr>
              <w:t>字以内）</w:t>
            </w:r>
          </w:p>
        </w:tc>
      </w:tr>
    </w:tbl>
    <w:p w14:paraId="24B5A0F4" w14:textId="77777777" w:rsidR="002B062C" w:rsidRDefault="00815E09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七、课题研究预期成果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B062C" w14:paraId="56FC9D16" w14:textId="77777777">
        <w:trPr>
          <w:trHeight w:val="4535"/>
        </w:trPr>
        <w:tc>
          <w:tcPr>
            <w:tcW w:w="8500" w:type="dxa"/>
          </w:tcPr>
          <w:p w14:paraId="38EA7508" w14:textId="77777777" w:rsidR="002B062C" w:rsidRDefault="00815E09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（理论成果：研究报告、论文、专著；实践成果：课程、教材、题库、平台、教学案例等，</w:t>
            </w:r>
            <w:r>
              <w:rPr>
                <w:rFonts w:eastAsia="宋体"/>
              </w:rPr>
              <w:t>限</w:t>
            </w:r>
            <w:r>
              <w:rPr>
                <w:rFonts w:eastAsia="宋体" w:hint="eastAsia"/>
              </w:rPr>
              <w:t>500</w:t>
            </w:r>
            <w:r>
              <w:rPr>
                <w:rFonts w:eastAsia="宋体"/>
              </w:rPr>
              <w:t>字以内）</w:t>
            </w:r>
          </w:p>
        </w:tc>
      </w:tr>
    </w:tbl>
    <w:p w14:paraId="0224C13A" w14:textId="493834D0" w:rsidR="002B062C" w:rsidRDefault="00815E09" w:rsidP="006F0291">
      <w:pPr>
        <w:tabs>
          <w:tab w:val="left" w:pos="-540"/>
        </w:tabs>
        <w:adjustRightInd w:val="0"/>
        <w:snapToGrid w:val="0"/>
        <w:spacing w:line="440" w:lineRule="exact"/>
        <w:ind w:firstLineChars="50" w:firstLine="105"/>
        <w:rPr>
          <w:rFonts w:ascii="楷体_GB2312" w:eastAsia="楷体_GB2312" w:hAnsi="Times New Roman"/>
          <w:szCs w:val="21"/>
        </w:rPr>
      </w:pPr>
      <w:r>
        <w:rPr>
          <w:rFonts w:ascii="楷体_GB2312" w:eastAsia="楷体_GB2312" w:hAnsi="Times New Roman" w:hint="eastAsia"/>
          <w:szCs w:val="21"/>
        </w:rPr>
        <w:t>说明：</w:t>
      </w:r>
      <w:r w:rsidR="006F0291">
        <w:rPr>
          <w:rFonts w:ascii="楷体_GB2312" w:eastAsia="楷体_GB2312" w:hAnsi="Times New Roman"/>
          <w:szCs w:val="21"/>
        </w:rPr>
        <w:t>1</w:t>
      </w:r>
      <w:r>
        <w:rPr>
          <w:rFonts w:ascii="楷体_GB2312" w:eastAsia="楷体_GB2312" w:hAnsi="Times New Roman" w:hint="eastAsia"/>
          <w:szCs w:val="21"/>
        </w:rPr>
        <w:t>.课题名称要与《申报书》一致，一般不加副标题。主要内容要与《申报书》中二到七部分保持一致。前期相关研究成果只填成果名称、成果形式（如论文、专著、研究报告等）、作者排序、是否核心期刊等。</w:t>
      </w:r>
    </w:p>
    <w:p w14:paraId="1F92D810" w14:textId="48E736E7" w:rsidR="002B062C" w:rsidRDefault="006F0291">
      <w:pPr>
        <w:tabs>
          <w:tab w:val="left" w:pos="-540"/>
        </w:tabs>
        <w:spacing w:line="440" w:lineRule="exact"/>
        <w:ind w:rightChars="-171" w:right="-359" w:firstLineChars="350" w:firstLine="735"/>
      </w:pPr>
      <w:r>
        <w:rPr>
          <w:rFonts w:ascii="楷体_GB2312" w:eastAsia="楷体_GB2312" w:hAnsi="Times New Roman"/>
          <w:szCs w:val="21"/>
        </w:rPr>
        <w:t>2</w:t>
      </w:r>
      <w:r w:rsidR="00815E09">
        <w:rPr>
          <w:rFonts w:ascii="楷体_GB2312" w:eastAsia="楷体_GB2312" w:hAnsi="Times New Roman" w:hint="eastAsia"/>
          <w:szCs w:val="21"/>
        </w:rPr>
        <w:t>.本表须用A4版面排版。</w:t>
      </w:r>
    </w:p>
    <w:sectPr w:rsidR="002B062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8A97" w14:textId="77777777" w:rsidR="000F3F77" w:rsidRDefault="000F3F77">
      <w:r>
        <w:separator/>
      </w:r>
    </w:p>
  </w:endnote>
  <w:endnote w:type="continuationSeparator" w:id="0">
    <w:p w14:paraId="26340422" w14:textId="77777777" w:rsidR="000F3F77" w:rsidRDefault="000F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CAB" w14:textId="77777777" w:rsidR="002B062C" w:rsidRDefault="00815E09">
    <w:pPr>
      <w:pStyle w:val="a3"/>
      <w:framePr w:wrap="around" w:vAnchor="text" w:hAnchor="text" w:xAlign="center" w:y="2"/>
      <w:tabs>
        <w:tab w:val="center" w:pos="4153"/>
        <w:tab w:val="right" w:pos="8306"/>
      </w:tabs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463CDB1" w14:textId="77777777" w:rsidR="002B062C" w:rsidRDefault="002B062C">
    <w:pPr>
      <w:pStyle w:val="a3"/>
      <w:tabs>
        <w:tab w:val="center" w:pos="4153"/>
        <w:tab w:val="right" w:pos="8306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BA04" w14:textId="77777777" w:rsidR="000F3F77" w:rsidRDefault="000F3F77">
      <w:r>
        <w:separator/>
      </w:r>
    </w:p>
  </w:footnote>
  <w:footnote w:type="continuationSeparator" w:id="0">
    <w:p w14:paraId="5553D6CB" w14:textId="77777777" w:rsidR="000F3F77" w:rsidRDefault="000F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6DA0" w14:textId="77777777" w:rsidR="002B062C" w:rsidRDefault="002B062C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B3174E"/>
    <w:rsid w:val="AF7E3315"/>
    <w:rsid w:val="BB5FD786"/>
    <w:rsid w:val="BB77F8BE"/>
    <w:rsid w:val="BB8F883E"/>
    <w:rsid w:val="BDEF956B"/>
    <w:rsid w:val="DFD11568"/>
    <w:rsid w:val="E2EB7370"/>
    <w:rsid w:val="E2EF87FC"/>
    <w:rsid w:val="F2B81B62"/>
    <w:rsid w:val="F37D480A"/>
    <w:rsid w:val="F7AF7BA2"/>
    <w:rsid w:val="F7BD7B53"/>
    <w:rsid w:val="F97A3E9C"/>
    <w:rsid w:val="F9DD59C2"/>
    <w:rsid w:val="FDDFC72B"/>
    <w:rsid w:val="FEFF341D"/>
    <w:rsid w:val="FFB5FB85"/>
    <w:rsid w:val="000E1455"/>
    <w:rsid w:val="000F3F77"/>
    <w:rsid w:val="0018274C"/>
    <w:rsid w:val="002B062C"/>
    <w:rsid w:val="00324DFF"/>
    <w:rsid w:val="003350BB"/>
    <w:rsid w:val="00452724"/>
    <w:rsid w:val="004808F8"/>
    <w:rsid w:val="006F0291"/>
    <w:rsid w:val="007C0D39"/>
    <w:rsid w:val="00813540"/>
    <w:rsid w:val="00815E09"/>
    <w:rsid w:val="00922D07"/>
    <w:rsid w:val="00952B2D"/>
    <w:rsid w:val="009870FE"/>
    <w:rsid w:val="0099183C"/>
    <w:rsid w:val="009F6628"/>
    <w:rsid w:val="00C10908"/>
    <w:rsid w:val="00DE7E1D"/>
    <w:rsid w:val="00F905CC"/>
    <w:rsid w:val="00F92FBB"/>
    <w:rsid w:val="00F94B4E"/>
    <w:rsid w:val="012F1319"/>
    <w:rsid w:val="01722C9C"/>
    <w:rsid w:val="076745CB"/>
    <w:rsid w:val="091268D2"/>
    <w:rsid w:val="0C1F2AF1"/>
    <w:rsid w:val="0D8E490F"/>
    <w:rsid w:val="0F7A0D7D"/>
    <w:rsid w:val="14AF0461"/>
    <w:rsid w:val="1A293A7B"/>
    <w:rsid w:val="1FC2789F"/>
    <w:rsid w:val="239C52BE"/>
    <w:rsid w:val="243D43FB"/>
    <w:rsid w:val="25434861"/>
    <w:rsid w:val="2A160B03"/>
    <w:rsid w:val="2AFA50E7"/>
    <w:rsid w:val="2B8A5A97"/>
    <w:rsid w:val="2CBD284B"/>
    <w:rsid w:val="2DB3174E"/>
    <w:rsid w:val="30D37E45"/>
    <w:rsid w:val="373EBF7E"/>
    <w:rsid w:val="37EEF22F"/>
    <w:rsid w:val="383701C5"/>
    <w:rsid w:val="39363667"/>
    <w:rsid w:val="3D4A720C"/>
    <w:rsid w:val="42D33D3A"/>
    <w:rsid w:val="436D237B"/>
    <w:rsid w:val="44C670FB"/>
    <w:rsid w:val="4777605A"/>
    <w:rsid w:val="497C0086"/>
    <w:rsid w:val="49B518AB"/>
    <w:rsid w:val="4B2C6678"/>
    <w:rsid w:val="4B561BCD"/>
    <w:rsid w:val="4EE80456"/>
    <w:rsid w:val="4FFE52DC"/>
    <w:rsid w:val="541E5214"/>
    <w:rsid w:val="54A557A9"/>
    <w:rsid w:val="57DF16EA"/>
    <w:rsid w:val="57FA1ED8"/>
    <w:rsid w:val="614A57AA"/>
    <w:rsid w:val="69AE712B"/>
    <w:rsid w:val="6C1F462C"/>
    <w:rsid w:val="6FFF4207"/>
    <w:rsid w:val="700A6127"/>
    <w:rsid w:val="72696CF2"/>
    <w:rsid w:val="74F344EB"/>
    <w:rsid w:val="75D86384"/>
    <w:rsid w:val="77EE274A"/>
    <w:rsid w:val="78054355"/>
    <w:rsid w:val="7B2FB667"/>
    <w:rsid w:val="7E7BF73D"/>
    <w:rsid w:val="7EEDFCEA"/>
    <w:rsid w:val="7F365DED"/>
    <w:rsid w:val="7F9D22D6"/>
    <w:rsid w:val="7FDE41FD"/>
    <w:rsid w:val="7FFF4224"/>
    <w:rsid w:val="95DF09E1"/>
    <w:rsid w:val="9AFDDAAD"/>
    <w:rsid w:val="9D6EE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6D882"/>
  <w15:docId w15:val="{DB4527C6-F80B-4C60-9553-65BAAAE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6">
    <w:name w:val="page number"/>
    <w:basedOn w:val="a0"/>
    <w:qFormat/>
  </w:style>
  <w:style w:type="paragraph" w:customStyle="1" w:styleId="1">
    <w:name w:val="列表项目符号1"/>
    <w:qFormat/>
    <w:pPr>
      <w:spacing w:line="360" w:lineRule="auto"/>
    </w:pPr>
    <w:rPr>
      <w:rFonts w:ascii="宋体" w:hAnsi="宋体"/>
      <w:sz w:val="24"/>
    </w:rPr>
  </w:style>
  <w:style w:type="paragraph" w:customStyle="1" w:styleId="10">
    <w:name w:val="列表编号1"/>
    <w:qFormat/>
    <w:pPr>
      <w:spacing w:line="360" w:lineRule="auto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王文帅</dc:creator>
  <cp:lastModifiedBy>liu bolin</cp:lastModifiedBy>
  <cp:revision>11</cp:revision>
  <dcterms:created xsi:type="dcterms:W3CDTF">2026-04-04T06:43:00Z</dcterms:created>
  <dcterms:modified xsi:type="dcterms:W3CDTF">2026-06-18T09:58:00Z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FD8EC8CB0924E128DDF2F269C58C5E09_43</vt:lpwstr>
  </property>
  <property fmtid="{D5CDD505-2E9C-101B-9397-08002B2CF9AE}" pid="4" name="KSOTemplateDocerSaveRecord">
    <vt:lpwstr>eyJoZGlkIjoiY2IwY2ZlMTlhYzI3MWNkM2YwMWY3NGIzNTUxMWJiNTciLCJ1c2VySWQiOiIxNTU0Mzc2OTI0In0=</vt:lpwstr>
  </property>
</Properties>
</file>